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6" w:rsidRPr="00EA443B" w:rsidRDefault="00EA443B" w:rsidP="00EA443B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23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726036" w:rsidRPr="00EA443B" w:rsidRDefault="00726036" w:rsidP="00EA443B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proofErr w:type="spellStart"/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 – prizes</w:t>
      </w:r>
    </w:p>
    <w:p w:rsidR="00726036" w:rsidRPr="00EA443B" w:rsidRDefault="00726036" w:rsidP="00EA443B">
      <w:pPr>
        <w:jc w:val="both"/>
        <w:rPr>
          <w:rFonts w:asciiTheme="majorHAnsi" w:hAnsiTheme="majorHAnsi" w:cs="Helvetica"/>
          <w:color w:val="141823"/>
          <w:szCs w:val="24"/>
          <w:shd w:val="clear" w:color="auto" w:fill="FFFFFF"/>
        </w:rPr>
      </w:pP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This year, our commissioners might have found choosing the final eight projects for the </w:t>
      </w:r>
      <w:proofErr w:type="spellStart"/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>Filmteractive</w:t>
      </w:r>
      <w:proofErr w:type="spellEnd"/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Market a really difficult task. There were over 70 interactive films, </w:t>
      </w:r>
      <w:proofErr w:type="spellStart"/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>crossmedia</w:t>
      </w:r>
      <w:proofErr w:type="spellEnd"/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and digital content projects  submitted to the competition and their authors come not only from Europe, but from all over the world, for instance USA, Brazil and Rwanda. </w:t>
      </w:r>
    </w:p>
    <w:p w:rsidR="00726036" w:rsidRPr="00EA443B" w:rsidRDefault="00726036" w:rsidP="00EA443B">
      <w:pPr>
        <w:jc w:val="both"/>
        <w:rPr>
          <w:rFonts w:asciiTheme="majorHAnsi" w:hAnsiTheme="majorHAnsi" w:cs="Helvetica"/>
          <w:color w:val="141823"/>
          <w:szCs w:val="24"/>
          <w:shd w:val="clear" w:color="auto" w:fill="FFFFFF"/>
        </w:rPr>
      </w:pPr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The main prize of the </w:t>
      </w:r>
      <w:proofErr w:type="spellStart"/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 will be founded by EVIO Poland</w:t>
      </w: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>, a company supporting the development of interactive television and providing services in the field of digital TV, Internet and telephony.</w:t>
      </w:r>
    </w:p>
    <w:p w:rsidR="00726036" w:rsidRPr="00EA443B" w:rsidRDefault="00726036" w:rsidP="00EA443B">
      <w:pPr>
        <w:jc w:val="both"/>
        <w:rPr>
          <w:rFonts w:asciiTheme="majorHAnsi" w:hAnsiTheme="majorHAnsi" w:cs="Helvetica"/>
          <w:color w:val="141823"/>
          <w:szCs w:val="24"/>
          <w:shd w:val="clear" w:color="auto" w:fill="FFFFFF"/>
        </w:rPr>
      </w:pP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Furthermore, </w:t>
      </w:r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special award</w:t>
      </w: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for the best project coming from the Baltic Sea Region will be founded by </w:t>
      </w:r>
      <w:r w:rsidRPr="00EA443B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The Northern Dimension Partnership on Culture</w:t>
      </w: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(</w:t>
      </w:r>
      <w:hyperlink r:id="rId8" w:history="1">
        <w:r w:rsidRPr="00EA443B">
          <w:rPr>
            <w:rFonts w:asciiTheme="majorHAnsi" w:hAnsiTheme="majorHAnsi" w:cs="Helvetica"/>
            <w:b/>
            <w:bCs/>
            <w:color w:val="141823"/>
            <w:szCs w:val="24"/>
            <w:shd w:val="clear" w:color="auto" w:fill="FFFFFF"/>
          </w:rPr>
          <w:t>NDPC</w:t>
        </w:r>
      </w:hyperlink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>).</w:t>
      </w:r>
    </w:p>
    <w:p w:rsidR="00726036" w:rsidRPr="00EA443B" w:rsidRDefault="00726036" w:rsidP="00EA443B">
      <w:pPr>
        <w:jc w:val="both"/>
        <w:rPr>
          <w:rFonts w:asciiTheme="majorHAnsi" w:hAnsiTheme="majorHAnsi" w:cs="Helvetica"/>
          <w:color w:val="141823"/>
          <w:szCs w:val="24"/>
          <w:shd w:val="clear" w:color="auto" w:fill="FFFFFF"/>
        </w:rPr>
      </w:pPr>
      <w:r w:rsidRPr="00EA443B">
        <w:rPr>
          <w:rFonts w:asciiTheme="majorHAnsi" w:hAnsiTheme="majorHAnsi" w:cs="Helvetica"/>
          <w:color w:val="141823"/>
          <w:szCs w:val="24"/>
          <w:shd w:val="clear" w:color="auto" w:fill="FFFFFF"/>
        </w:rPr>
        <w:t>The winners will be announced on the 25th of September in Łódź Film School.</w:t>
      </w:r>
    </w:p>
    <w:p w:rsidR="00726036" w:rsidRPr="00EA443B" w:rsidRDefault="00EA443B" w:rsidP="00EA443B">
      <w:pPr>
        <w:jc w:val="both"/>
        <w:rPr>
          <w:rFonts w:asciiTheme="majorHAnsi" w:hAnsiTheme="majorHAnsi" w:cs="Helvetica"/>
          <w:color w:val="141823"/>
          <w:szCs w:val="24"/>
          <w:shd w:val="clear" w:color="auto" w:fill="FFFFFF"/>
        </w:rPr>
      </w:pPr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To </w:t>
      </w:r>
      <w:proofErr w:type="spellStart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>learn</w:t>
      </w:r>
      <w:proofErr w:type="spellEnd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>more</w:t>
      </w:r>
      <w:proofErr w:type="spellEnd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>visit</w:t>
      </w:r>
      <w:proofErr w:type="spellEnd"/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: </w:t>
      </w:r>
      <w:hyperlink r:id="rId9" w:history="1">
        <w:r w:rsidRPr="00FB0A4F">
          <w:rPr>
            <w:rStyle w:val="Hipercze"/>
            <w:rFonts w:asciiTheme="majorHAnsi" w:hAnsiTheme="majorHAnsi" w:cs="Helvetica"/>
            <w:szCs w:val="24"/>
            <w:shd w:val="clear" w:color="auto" w:fill="FFFFFF"/>
          </w:rPr>
          <w:t>http://filmteractive.eu/index.php</w:t>
        </w:r>
      </w:hyperlink>
      <w:r>
        <w:rPr>
          <w:rFonts w:asciiTheme="majorHAnsi" w:hAnsiTheme="majorHAnsi" w:cs="Helvetica"/>
          <w:color w:val="141823"/>
          <w:szCs w:val="24"/>
          <w:shd w:val="clear" w:color="auto" w:fill="FFFFFF"/>
        </w:rPr>
        <w:t xml:space="preserve"> </w:t>
      </w:r>
    </w:p>
    <w:p w:rsidR="00AB7B65" w:rsidRPr="00CA080D" w:rsidRDefault="00AB7B65" w:rsidP="00B53FD2">
      <w:pPr>
        <w:jc w:val="center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drawing>
          <wp:inline distT="0" distB="0" distL="0" distR="0">
            <wp:extent cx="3228975" cy="43053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373" cy="43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B65" w:rsidRPr="00CA080D" w:rsidSect="005D33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87" w:rsidRDefault="00793A87" w:rsidP="00F77D26">
      <w:pPr>
        <w:spacing w:after="0" w:line="240" w:lineRule="auto"/>
      </w:pPr>
      <w:r>
        <w:separator/>
      </w:r>
    </w:p>
  </w:endnote>
  <w:endnote w:type="continuationSeparator" w:id="0">
    <w:p w:rsidR="00793A87" w:rsidRDefault="00793A87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87" w:rsidRDefault="00793A87" w:rsidP="00F77D26">
      <w:pPr>
        <w:spacing w:after="0" w:line="240" w:lineRule="auto"/>
      </w:pPr>
      <w:r>
        <w:separator/>
      </w:r>
    </w:p>
  </w:footnote>
  <w:footnote w:type="continuationSeparator" w:id="0">
    <w:p w:rsidR="00793A87" w:rsidRDefault="00793A87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6602"/>
    <w:multiLevelType w:val="hybridMultilevel"/>
    <w:tmpl w:val="5CB2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5BBD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165F"/>
    <w:rsid w:val="00542442"/>
    <w:rsid w:val="005429F6"/>
    <w:rsid w:val="0054446F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0FBA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03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A87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2726E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3FD2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4E73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43B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pculture.org/nd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filmteractive.eu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D979-A7F2-495B-956B-2CD2167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agatka</dc:creator>
  <cp:lastModifiedBy>Magdalena Gronert</cp:lastModifiedBy>
  <cp:revision>3</cp:revision>
  <cp:lastPrinted>2014-09-11T09:50:00Z</cp:lastPrinted>
  <dcterms:created xsi:type="dcterms:W3CDTF">2014-09-23T08:55:00Z</dcterms:created>
  <dcterms:modified xsi:type="dcterms:W3CDTF">2014-09-23T08:57:00Z</dcterms:modified>
</cp:coreProperties>
</file>